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5CFEF8" w14:textId="77777777" w:rsidR="00C66D7E" w:rsidRDefault="00C66D7E" w:rsidP="00C66D7E">
      <w:pPr>
        <w:spacing w:after="0" w:line="240" w:lineRule="auto"/>
        <w:jc w:val="right"/>
        <w:rPr>
          <w:b/>
        </w:rPr>
      </w:pPr>
      <w:r w:rsidRPr="00B42810">
        <w:rPr>
          <w:b/>
        </w:rPr>
        <w:t xml:space="preserve">Załącznik nr </w:t>
      </w:r>
      <w:r>
        <w:rPr>
          <w:b/>
        </w:rPr>
        <w:t>5</w:t>
      </w:r>
      <w:r w:rsidRPr="00B42810">
        <w:rPr>
          <w:b/>
        </w:rPr>
        <w:t xml:space="preserve"> </w:t>
      </w:r>
      <w:r>
        <w:rPr>
          <w:b/>
        </w:rPr>
        <w:t xml:space="preserve">do Regulaminu Systemu </w:t>
      </w:r>
    </w:p>
    <w:p w14:paraId="68C9515E" w14:textId="50445FA0" w:rsidR="00C66D7E" w:rsidRDefault="00C66D7E" w:rsidP="00C66D7E">
      <w:pPr>
        <w:spacing w:after="0" w:line="240" w:lineRule="auto"/>
        <w:jc w:val="right"/>
        <w:rPr>
          <w:b/>
        </w:rPr>
      </w:pPr>
      <w:r>
        <w:rPr>
          <w:b/>
        </w:rPr>
        <w:t xml:space="preserve">Kontroli </w:t>
      </w:r>
      <w:r>
        <w:rPr>
          <w:b/>
        </w:rPr>
        <w:t>w BS w Szczytnie</w:t>
      </w:r>
    </w:p>
    <w:p w14:paraId="6A1561C0" w14:textId="515400C7" w:rsidR="00C66D7E" w:rsidRDefault="00C66D7E" w:rsidP="00C66D7E">
      <w:pPr>
        <w:spacing w:after="0" w:line="240" w:lineRule="auto"/>
        <w:jc w:val="right"/>
        <w:rPr>
          <w:b/>
        </w:rPr>
      </w:pPr>
    </w:p>
    <w:p w14:paraId="1EAEC011" w14:textId="66D7CD98" w:rsidR="00C66D7E" w:rsidRDefault="00C66D7E" w:rsidP="00C66D7E">
      <w:pPr>
        <w:spacing w:after="0" w:line="240" w:lineRule="auto"/>
        <w:jc w:val="right"/>
        <w:rPr>
          <w:b/>
        </w:rPr>
      </w:pPr>
    </w:p>
    <w:p w14:paraId="7FF720A6" w14:textId="77777777" w:rsidR="00C66D7E" w:rsidRDefault="00C66D7E" w:rsidP="00C66D7E">
      <w:pPr>
        <w:spacing w:after="0" w:line="240" w:lineRule="auto"/>
        <w:jc w:val="right"/>
        <w:rPr>
          <w:b/>
        </w:rPr>
      </w:pPr>
    </w:p>
    <w:p w14:paraId="0E96D47D" w14:textId="77777777" w:rsidR="00C66D7E" w:rsidRDefault="00C66D7E" w:rsidP="00205E46">
      <w:pPr>
        <w:spacing w:after="0"/>
        <w:jc w:val="center"/>
        <w:rPr>
          <w:b/>
        </w:rPr>
      </w:pPr>
    </w:p>
    <w:p w14:paraId="24008BD4" w14:textId="310B03A0" w:rsidR="000918BA" w:rsidRPr="00C66D7E" w:rsidRDefault="00205E46" w:rsidP="00205E46">
      <w:pPr>
        <w:spacing w:after="0"/>
        <w:jc w:val="center"/>
        <w:rPr>
          <w:b/>
          <w:sz w:val="32"/>
          <w:szCs w:val="32"/>
        </w:rPr>
      </w:pPr>
      <w:r w:rsidRPr="00C66D7E">
        <w:rPr>
          <w:b/>
          <w:sz w:val="32"/>
          <w:szCs w:val="32"/>
        </w:rPr>
        <w:t xml:space="preserve">Sprawozdanie Zarządu </w:t>
      </w:r>
      <w:r w:rsidR="000918BA" w:rsidRPr="00C66D7E">
        <w:rPr>
          <w:b/>
          <w:sz w:val="32"/>
          <w:szCs w:val="32"/>
        </w:rPr>
        <w:t>Banku Spółdzielczego w Szczytnie</w:t>
      </w:r>
    </w:p>
    <w:p w14:paraId="32FAC77B" w14:textId="77777777" w:rsidR="00C66D7E" w:rsidRDefault="00205E46" w:rsidP="00C66D7E">
      <w:pPr>
        <w:spacing w:after="0"/>
        <w:jc w:val="center"/>
        <w:rPr>
          <w:b/>
          <w:sz w:val="32"/>
          <w:szCs w:val="32"/>
        </w:rPr>
      </w:pPr>
      <w:r w:rsidRPr="00C66D7E">
        <w:rPr>
          <w:b/>
          <w:sz w:val="32"/>
          <w:szCs w:val="32"/>
        </w:rPr>
        <w:t xml:space="preserve">dotyczące wypełnienia zadań w zakresie </w:t>
      </w:r>
    </w:p>
    <w:p w14:paraId="3B33B910" w14:textId="77777777" w:rsidR="00C66D7E" w:rsidRDefault="00205E46" w:rsidP="00C66D7E">
      <w:pPr>
        <w:spacing w:after="0"/>
        <w:jc w:val="center"/>
        <w:rPr>
          <w:b/>
          <w:sz w:val="32"/>
          <w:szCs w:val="32"/>
        </w:rPr>
      </w:pPr>
      <w:r w:rsidRPr="00C66D7E">
        <w:rPr>
          <w:b/>
          <w:sz w:val="32"/>
          <w:szCs w:val="32"/>
        </w:rPr>
        <w:t xml:space="preserve">zapewnienia funkcjonowania </w:t>
      </w:r>
    </w:p>
    <w:p w14:paraId="2DCAFED1" w14:textId="5A8EAC58" w:rsidR="00205E46" w:rsidRPr="00C66D7E" w:rsidRDefault="00205E46" w:rsidP="00C66D7E">
      <w:pPr>
        <w:spacing w:after="0"/>
        <w:jc w:val="center"/>
        <w:rPr>
          <w:b/>
          <w:sz w:val="32"/>
          <w:szCs w:val="32"/>
        </w:rPr>
      </w:pPr>
      <w:r w:rsidRPr="00C66D7E">
        <w:rPr>
          <w:b/>
          <w:sz w:val="32"/>
          <w:szCs w:val="32"/>
        </w:rPr>
        <w:t xml:space="preserve">systemu kontroli wewnętrznej </w:t>
      </w:r>
      <w:r w:rsidR="000918BA" w:rsidRPr="00C66D7E">
        <w:rPr>
          <w:b/>
          <w:sz w:val="32"/>
          <w:szCs w:val="32"/>
        </w:rPr>
        <w:t>w</w:t>
      </w:r>
      <w:r w:rsidRPr="00C66D7E">
        <w:rPr>
          <w:b/>
          <w:sz w:val="32"/>
          <w:szCs w:val="32"/>
        </w:rPr>
        <w:t xml:space="preserve"> </w:t>
      </w:r>
      <w:r w:rsidR="00C3207D">
        <w:rPr>
          <w:b/>
          <w:sz w:val="32"/>
          <w:szCs w:val="32"/>
        </w:rPr>
        <w:t>Banku za</w:t>
      </w:r>
      <w:r w:rsidR="000918BA" w:rsidRPr="00C66D7E">
        <w:rPr>
          <w:b/>
          <w:sz w:val="32"/>
          <w:szCs w:val="32"/>
        </w:rPr>
        <w:t>….</w:t>
      </w:r>
      <w:r w:rsidRPr="00C66D7E">
        <w:rPr>
          <w:b/>
          <w:sz w:val="32"/>
          <w:szCs w:val="32"/>
        </w:rPr>
        <w:t xml:space="preserve"> rok</w:t>
      </w:r>
    </w:p>
    <w:p w14:paraId="5F9E7343" w14:textId="77777777" w:rsidR="00205E46" w:rsidRDefault="00205E46" w:rsidP="00205E46">
      <w:pPr>
        <w:spacing w:after="0"/>
        <w:rPr>
          <w:b/>
          <w:szCs w:val="24"/>
        </w:rPr>
      </w:pPr>
    </w:p>
    <w:p w14:paraId="5CB8BB49" w14:textId="77777777" w:rsidR="00205E46" w:rsidRPr="007B7D39" w:rsidRDefault="00205E46" w:rsidP="00205E46">
      <w:pPr>
        <w:spacing w:after="0"/>
        <w:rPr>
          <w:b/>
          <w:szCs w:val="24"/>
        </w:rPr>
      </w:pPr>
    </w:p>
    <w:p w14:paraId="35F5D994" w14:textId="2A56436D" w:rsidR="00205E46" w:rsidRDefault="00205E46" w:rsidP="00205E46">
      <w:pPr>
        <w:rPr>
          <w:szCs w:val="24"/>
        </w:rPr>
      </w:pPr>
      <w:r w:rsidRPr="00FC4BAF">
        <w:rPr>
          <w:b/>
          <w:szCs w:val="24"/>
        </w:rPr>
        <w:t xml:space="preserve"> </w:t>
      </w:r>
      <w:r w:rsidRPr="00FC4BAF">
        <w:rPr>
          <w:szCs w:val="24"/>
        </w:rPr>
        <w:t>Stosownie do zapisów</w:t>
      </w:r>
      <w:r>
        <w:rPr>
          <w:szCs w:val="24"/>
        </w:rPr>
        <w:t xml:space="preserve"> </w:t>
      </w:r>
      <w:r w:rsidRPr="00FC4BAF">
        <w:rPr>
          <w:szCs w:val="24"/>
        </w:rPr>
        <w:t xml:space="preserve">§ </w:t>
      </w:r>
      <w:r>
        <w:rPr>
          <w:szCs w:val="24"/>
        </w:rPr>
        <w:t xml:space="preserve">33 </w:t>
      </w:r>
      <w:r w:rsidRPr="00FC4BAF">
        <w:rPr>
          <w:szCs w:val="24"/>
        </w:rPr>
        <w:t>Rozporządzenia Ministra Rozwoju i Finansów z  dnia 6 marca 2017 r</w:t>
      </w:r>
      <w:r w:rsidRPr="00FC4BAF">
        <w:rPr>
          <w:i/>
          <w:szCs w:val="24"/>
        </w:rPr>
        <w:t>.</w:t>
      </w:r>
      <w:r>
        <w:rPr>
          <w:szCs w:val="24"/>
        </w:rPr>
        <w:t xml:space="preserve"> </w:t>
      </w:r>
      <w:r w:rsidRPr="00FC4BAF">
        <w:rPr>
          <w:szCs w:val="24"/>
        </w:rPr>
        <w:t xml:space="preserve"> </w:t>
      </w:r>
      <w:r>
        <w:rPr>
          <w:szCs w:val="24"/>
        </w:rPr>
        <w:t xml:space="preserve">w związku z zadaniami o których mowa w </w:t>
      </w:r>
      <w:r w:rsidRPr="00FC4BAF">
        <w:rPr>
          <w:szCs w:val="24"/>
        </w:rPr>
        <w:t xml:space="preserve"> § </w:t>
      </w:r>
      <w:r>
        <w:rPr>
          <w:szCs w:val="24"/>
        </w:rPr>
        <w:t>32</w:t>
      </w:r>
      <w:r w:rsidRPr="00FC4BAF">
        <w:rPr>
          <w:szCs w:val="24"/>
        </w:rPr>
        <w:t xml:space="preserve"> ust. 3</w:t>
      </w:r>
      <w:r>
        <w:rPr>
          <w:szCs w:val="24"/>
        </w:rPr>
        <w:t xml:space="preserve"> rozporządzenia Zarząd Banku przekłada dla Rady Nadzorczej sprawozdanie dotyczące wypełnienia zadań w zakresie zapewnienia funkcjonowania systemu kontroli wewnętrznej w Banku Spółdzielczym</w:t>
      </w:r>
      <w:r w:rsidR="000918BA">
        <w:rPr>
          <w:szCs w:val="24"/>
        </w:rPr>
        <w:t xml:space="preserve"> w Szczytnie</w:t>
      </w:r>
      <w:r>
        <w:rPr>
          <w:szCs w:val="24"/>
        </w:rPr>
        <w:t xml:space="preserve"> za </w:t>
      </w:r>
      <w:r w:rsidR="000918BA">
        <w:rPr>
          <w:szCs w:val="24"/>
        </w:rPr>
        <w:t>…</w:t>
      </w:r>
      <w:r>
        <w:rPr>
          <w:szCs w:val="24"/>
        </w:rPr>
        <w:t>…rok.</w:t>
      </w:r>
    </w:p>
    <w:p w14:paraId="33A8D87C" w14:textId="77777777" w:rsidR="00205E46" w:rsidRPr="00FC4BAF" w:rsidRDefault="00205E46" w:rsidP="00205E46">
      <w:pPr>
        <w:rPr>
          <w:szCs w:val="24"/>
        </w:rPr>
      </w:pPr>
      <w:r w:rsidRPr="00FC4BAF">
        <w:rPr>
          <w:szCs w:val="24"/>
        </w:rPr>
        <w:t>Funkcjonujący w Banku system kontroli wewnętrznej został zaprojektowany w sposób zapewniający osiąganie celów ogólnych Prawa Bankowego:</w:t>
      </w:r>
    </w:p>
    <w:p w14:paraId="6F85DF17" w14:textId="77777777" w:rsidR="00205E46" w:rsidRPr="00FC4BAF" w:rsidRDefault="00205E46" w:rsidP="00205E46">
      <w:pPr>
        <w:pStyle w:val="Akapitzlist"/>
        <w:numPr>
          <w:ilvl w:val="0"/>
          <w:numId w:val="1"/>
        </w:numPr>
        <w:spacing w:after="0" w:line="36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FC4BAF">
        <w:rPr>
          <w:rFonts w:ascii="Times New Roman" w:hAnsi="Times New Roman" w:cs="Times New Roman"/>
          <w:sz w:val="24"/>
          <w:szCs w:val="24"/>
        </w:rPr>
        <w:t>skuteczność i efektywność działania Banku,</w:t>
      </w:r>
    </w:p>
    <w:p w14:paraId="7DCC7195" w14:textId="77777777" w:rsidR="00205E46" w:rsidRPr="00FC4BAF" w:rsidRDefault="00205E46" w:rsidP="00205E46">
      <w:pPr>
        <w:pStyle w:val="Akapitzlist"/>
        <w:numPr>
          <w:ilvl w:val="0"/>
          <w:numId w:val="1"/>
        </w:numPr>
        <w:spacing w:after="0" w:line="36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FC4BAF">
        <w:rPr>
          <w:rFonts w:ascii="Times New Roman" w:hAnsi="Times New Roman" w:cs="Times New Roman"/>
          <w:sz w:val="24"/>
          <w:szCs w:val="24"/>
        </w:rPr>
        <w:t>wiarygodność sprawozdawczości finansowej,</w:t>
      </w:r>
    </w:p>
    <w:p w14:paraId="272E67A1" w14:textId="77777777" w:rsidR="00205E46" w:rsidRPr="00FC4BAF" w:rsidRDefault="00205E46" w:rsidP="00205E46">
      <w:pPr>
        <w:pStyle w:val="Akapitzlist"/>
        <w:numPr>
          <w:ilvl w:val="0"/>
          <w:numId w:val="1"/>
        </w:numPr>
        <w:spacing w:after="0" w:line="36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FC4BAF">
        <w:rPr>
          <w:rFonts w:ascii="Times New Roman" w:hAnsi="Times New Roman" w:cs="Times New Roman"/>
          <w:sz w:val="24"/>
          <w:szCs w:val="24"/>
        </w:rPr>
        <w:t>przestrzeganie zasad zarządzania ryzykiem w Banku,</w:t>
      </w:r>
    </w:p>
    <w:p w14:paraId="3A4A40C3" w14:textId="77777777" w:rsidR="00205E46" w:rsidRPr="00FC4BAF" w:rsidRDefault="00205E46" w:rsidP="00205E46">
      <w:pPr>
        <w:pStyle w:val="Akapitzlist"/>
        <w:numPr>
          <w:ilvl w:val="0"/>
          <w:numId w:val="1"/>
        </w:numPr>
        <w:spacing w:after="0" w:line="36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FC4BAF">
        <w:rPr>
          <w:rFonts w:ascii="Times New Roman" w:hAnsi="Times New Roman" w:cs="Times New Roman"/>
          <w:sz w:val="24"/>
          <w:szCs w:val="24"/>
        </w:rPr>
        <w:t>zgodność działania Banku z przepisami prawa, regulacjami wewnętrznymi i standardami rynkowymi.</w:t>
      </w:r>
    </w:p>
    <w:p w14:paraId="4DA3584C" w14:textId="77777777" w:rsidR="00205E46" w:rsidRPr="00FC4BAF" w:rsidRDefault="00205E46" w:rsidP="00205E46">
      <w:pPr>
        <w:pStyle w:val="Akapitzlist"/>
        <w:spacing w:after="0" w:line="360" w:lineRule="auto"/>
        <w:ind w:left="851"/>
        <w:rPr>
          <w:rFonts w:ascii="Times New Roman" w:hAnsi="Times New Roman" w:cs="Times New Roman"/>
          <w:sz w:val="24"/>
          <w:szCs w:val="24"/>
        </w:rPr>
      </w:pPr>
    </w:p>
    <w:p w14:paraId="0E7F4530" w14:textId="77777777" w:rsidR="00205E46" w:rsidRPr="00FC4BAF" w:rsidRDefault="00205E46" w:rsidP="00205E46">
      <w:pPr>
        <w:rPr>
          <w:szCs w:val="24"/>
        </w:rPr>
      </w:pPr>
      <w:r w:rsidRPr="00FC4BAF">
        <w:rPr>
          <w:szCs w:val="24"/>
        </w:rPr>
        <w:t>System Kontroli Wewnętrznej zorganizowany jest na trzech niezależnych i wzajemnie uzupełniających się poziomach (liniach obrony):</w:t>
      </w:r>
    </w:p>
    <w:p w14:paraId="438DF34A" w14:textId="77777777" w:rsidR="00205E46" w:rsidRPr="00FC4BAF" w:rsidRDefault="00205E46" w:rsidP="00205E46">
      <w:pPr>
        <w:rPr>
          <w:szCs w:val="24"/>
        </w:rPr>
      </w:pPr>
      <w:r w:rsidRPr="00FC4BAF">
        <w:rPr>
          <w:szCs w:val="24"/>
        </w:rPr>
        <w:t>1)</w:t>
      </w:r>
      <w:r w:rsidRPr="00FC4BAF">
        <w:rPr>
          <w:szCs w:val="24"/>
        </w:rPr>
        <w:tab/>
        <w:t xml:space="preserve">pierwsza linia obrony – zarządzanie ryzykiem w działalności operacyjnej Banku, na podstawie między innymi ustanowionych limitów, zgodności działania z powszechnie obowiązującymi przepisami prawa, przepisami wewnętrznymi Banku oraz przyjętymi w Banku standardami rynkowymi. Na tym poziomie komórki/jednostki organizacyjne w ramach funkcji </w:t>
      </w:r>
      <w:r w:rsidRPr="00FC4BAF">
        <w:rPr>
          <w:szCs w:val="24"/>
        </w:rPr>
        <w:lastRenderedPageBreak/>
        <w:t xml:space="preserve">kontroli odpowiadają za identyfikację ryzyka, zaprojektowanie i wdrożenie mechanizmów kontrolnych oraz za monitorowanie poziome (weryfikacja bieżąca lub testowanie) przestrzegania mechanizmów kontrolnych w ramach własnej linii. </w:t>
      </w:r>
    </w:p>
    <w:p w14:paraId="37BB4835" w14:textId="77777777" w:rsidR="00205E46" w:rsidRPr="00FC4BAF" w:rsidRDefault="00205E46" w:rsidP="00205E46">
      <w:pPr>
        <w:rPr>
          <w:szCs w:val="24"/>
        </w:rPr>
      </w:pPr>
      <w:r w:rsidRPr="00FC4BAF">
        <w:rPr>
          <w:szCs w:val="24"/>
        </w:rPr>
        <w:t>2)</w:t>
      </w:r>
      <w:r w:rsidRPr="00FC4BAF">
        <w:rPr>
          <w:szCs w:val="24"/>
        </w:rPr>
        <w:tab/>
        <w:t>druga linia obrony – zarządzanie ryzykiem przez pracowników na specjalnie powołanych do tego stanowiskach/komórkach organizacyjnych (niezależnie od zarządzania ryzykiem na I linii) poprzez identyfikację, ocenę, kontrolowanie, monitorowanie i raportowanie ryzyka, a także monitorowanie przestrzegania mechanizmów kontrolnych w ramach własnej linii oraz w stosunku do I linii obrony w ramach monitorowania pionowego. Drugą linię obrony stanowią w Banku komórki organizacyjne mające za zadanie zapewnienie stosowania mechanizmów kontrolnych oraz dokonywanie niezależnego monitorowania ich przestrzegania. Komórki drugiej linii obrony, poza komórkami wskazanymi w przepisach prawa, wybierane są z zachowaniem zasady niezależności oraz zgodnie z kryteriami przypisania do odpowiedniej linii;</w:t>
      </w:r>
    </w:p>
    <w:p w14:paraId="26CDE96E" w14:textId="77777777" w:rsidR="00205E46" w:rsidRPr="00205E46" w:rsidRDefault="00205E46" w:rsidP="00205E46">
      <w:pPr>
        <w:rPr>
          <w:szCs w:val="24"/>
        </w:rPr>
      </w:pPr>
      <w:r w:rsidRPr="00205E46">
        <w:rPr>
          <w:szCs w:val="24"/>
        </w:rPr>
        <w:t>3)</w:t>
      </w:r>
      <w:r w:rsidRPr="00205E46">
        <w:rPr>
          <w:szCs w:val="24"/>
        </w:rPr>
        <w:tab/>
        <w:t xml:space="preserve">trzecia linia obrony –  audyt wewnętrzny, mający za zadanie badanie i ocenę, w sposób niezależny i obiektywny, adekwatności i skuteczności systemu zarządzania ryzykiem oraz systemu kontroli wewnętrznej, który jest realizowany przez Spółdzielnię Systemu Ochrony Zrzeszenia BPS.  </w:t>
      </w:r>
    </w:p>
    <w:p w14:paraId="4480E213" w14:textId="77777777" w:rsidR="00205E46" w:rsidRPr="00FC4BAF" w:rsidRDefault="00205E46" w:rsidP="00205E46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F6DC6D3" w14:textId="77777777" w:rsidR="00205E46" w:rsidRPr="00FC4BAF" w:rsidRDefault="00205E46" w:rsidP="00205E46">
      <w:pPr>
        <w:pStyle w:val="Akapitzlist"/>
        <w:spacing w:after="0"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FC4BAF">
        <w:rPr>
          <w:rFonts w:ascii="Times New Roman" w:hAnsi="Times New Roman" w:cs="Times New Roman"/>
          <w:b/>
          <w:sz w:val="24"/>
          <w:szCs w:val="24"/>
        </w:rPr>
        <w:t>1.</w:t>
      </w:r>
      <w:r w:rsidRPr="00FC4BAF">
        <w:rPr>
          <w:rFonts w:ascii="Times New Roman" w:hAnsi="Times New Roman" w:cs="Times New Roman"/>
          <w:b/>
          <w:sz w:val="24"/>
          <w:szCs w:val="24"/>
        </w:rPr>
        <w:tab/>
        <w:t>Informacja Zarządu o sposobie wypełnienia zadań w zakresie systemu kontroli wewnętrznej:</w:t>
      </w:r>
    </w:p>
    <w:p w14:paraId="517150E9" w14:textId="77777777" w:rsidR="00205E46" w:rsidRDefault="00205E46" w:rsidP="00205E46">
      <w:pPr>
        <w:pStyle w:val="Akapitzlist"/>
        <w:spacing w:after="0" w:line="360" w:lineRule="auto"/>
        <w:ind w:left="0"/>
        <w:rPr>
          <w:rFonts w:ascii="Times New Roman" w:hAnsi="Times New Roman" w:cs="Times New Roman"/>
          <w:bCs/>
          <w:sz w:val="24"/>
          <w:szCs w:val="24"/>
        </w:rPr>
      </w:pPr>
    </w:p>
    <w:p w14:paraId="0339E6B2" w14:textId="77777777" w:rsidR="00205E46" w:rsidRPr="000918BA" w:rsidRDefault="00205E46" w:rsidP="000918BA">
      <w:pPr>
        <w:pStyle w:val="Akapitzlist"/>
        <w:numPr>
          <w:ilvl w:val="0"/>
          <w:numId w:val="2"/>
        </w:numPr>
        <w:spacing w:after="0" w:line="360" w:lineRule="auto"/>
        <w:ind w:left="1060" w:hanging="357"/>
        <w:rPr>
          <w:rFonts w:ascii="Times New Roman" w:hAnsi="Times New Roman" w:cs="Times New Roman"/>
          <w:bCs/>
          <w:szCs w:val="24"/>
        </w:rPr>
      </w:pPr>
      <w:r w:rsidRPr="000918BA">
        <w:rPr>
          <w:rFonts w:ascii="Times New Roman" w:hAnsi="Times New Roman" w:cs="Times New Roman"/>
          <w:bCs/>
          <w:szCs w:val="24"/>
        </w:rPr>
        <w:t>Zgodnie z informacją dotyczącą wyników monitorowania w roku …., a także informacji sprawozdawczej na temat poziomu ryzyka braku zgodności nie występowały nieprawidłowości znaczące lub krytyczne w zakresie przestrzegania funkcjonowania mechanizmów kontrolnych  w systemie kontroli wewnętrznej;</w:t>
      </w:r>
    </w:p>
    <w:p w14:paraId="5F53EB4A" w14:textId="77777777" w:rsidR="00205E46" w:rsidRPr="000918BA" w:rsidRDefault="00205E46" w:rsidP="000918BA">
      <w:pPr>
        <w:pStyle w:val="Akapitzlist"/>
        <w:numPr>
          <w:ilvl w:val="0"/>
          <w:numId w:val="2"/>
        </w:numPr>
        <w:spacing w:after="0" w:line="360" w:lineRule="auto"/>
        <w:ind w:left="1060" w:hanging="357"/>
        <w:rPr>
          <w:rFonts w:ascii="Times New Roman" w:hAnsi="Times New Roman" w:cs="Times New Roman"/>
          <w:bCs/>
          <w:szCs w:val="24"/>
        </w:rPr>
      </w:pPr>
      <w:r w:rsidRPr="000918BA">
        <w:rPr>
          <w:rFonts w:ascii="Times New Roman" w:hAnsi="Times New Roman" w:cs="Times New Roman"/>
          <w:bCs/>
          <w:szCs w:val="24"/>
        </w:rPr>
        <w:t>Nie występowały nieprawidłowości znaczące i krytyczne z punktu widzenia adekwatności i skuteczności systemu kontroli wewnętrznej;</w:t>
      </w:r>
    </w:p>
    <w:p w14:paraId="317671AB" w14:textId="77777777" w:rsidR="00205E46" w:rsidRPr="000918BA" w:rsidRDefault="00205E46" w:rsidP="000918BA">
      <w:pPr>
        <w:pStyle w:val="Akapitzlist"/>
        <w:numPr>
          <w:ilvl w:val="0"/>
          <w:numId w:val="2"/>
        </w:numPr>
        <w:spacing w:after="0" w:line="360" w:lineRule="auto"/>
        <w:ind w:left="1060" w:hanging="357"/>
        <w:rPr>
          <w:rFonts w:ascii="Times New Roman" w:hAnsi="Times New Roman" w:cs="Times New Roman"/>
          <w:bCs/>
          <w:szCs w:val="24"/>
        </w:rPr>
      </w:pPr>
      <w:r w:rsidRPr="000918BA">
        <w:rPr>
          <w:rFonts w:ascii="Times New Roman" w:hAnsi="Times New Roman" w:cs="Times New Roman"/>
          <w:bCs/>
          <w:szCs w:val="24"/>
        </w:rPr>
        <w:t>W Banku zapewniony jest odpowiedni zasób kadrowy mający na celu skuteczne wykonywanie zadań, pracownicy mają możliwość podnoszenia kwalifikacji, zdobywania doświadczeń podczas organizowanych szkoleń zewnętrznych i wewnętrznych;</w:t>
      </w:r>
    </w:p>
    <w:p w14:paraId="27F37A4D" w14:textId="12819662" w:rsidR="00205E46" w:rsidRPr="000918BA" w:rsidRDefault="00205E46" w:rsidP="000918BA">
      <w:pPr>
        <w:pStyle w:val="Akapitzlist"/>
        <w:numPr>
          <w:ilvl w:val="0"/>
          <w:numId w:val="2"/>
        </w:numPr>
        <w:spacing w:after="0" w:line="360" w:lineRule="auto"/>
        <w:ind w:left="1060" w:hanging="357"/>
        <w:rPr>
          <w:rFonts w:ascii="Times New Roman" w:hAnsi="Times New Roman" w:cs="Times New Roman"/>
          <w:bCs/>
          <w:szCs w:val="24"/>
        </w:rPr>
      </w:pPr>
      <w:r w:rsidRPr="000918BA">
        <w:rPr>
          <w:rFonts w:ascii="Times New Roman" w:hAnsi="Times New Roman" w:cs="Times New Roman"/>
          <w:bCs/>
          <w:szCs w:val="24"/>
        </w:rPr>
        <w:lastRenderedPageBreak/>
        <w:t>Komórka ds. zgodności jest usytuowana w strukturze organizacyjnej bezpośrednio pod Prezesem Zarządu i ma zapewnione atrybuty niezależności</w:t>
      </w:r>
      <w:r w:rsidR="00195888" w:rsidRPr="000918BA">
        <w:rPr>
          <w:rFonts w:ascii="Times New Roman" w:hAnsi="Times New Roman" w:cs="Times New Roman"/>
          <w:bCs/>
          <w:szCs w:val="24"/>
        </w:rPr>
        <w:t>;</w:t>
      </w:r>
    </w:p>
    <w:p w14:paraId="42A792E5" w14:textId="03D0A9C2" w:rsidR="00205E46" w:rsidRPr="000918BA" w:rsidRDefault="00205E46" w:rsidP="000918BA">
      <w:pPr>
        <w:pStyle w:val="Akapitzlist"/>
        <w:numPr>
          <w:ilvl w:val="0"/>
          <w:numId w:val="2"/>
        </w:numPr>
        <w:spacing w:after="0" w:line="360" w:lineRule="auto"/>
        <w:ind w:left="1060" w:hanging="357"/>
        <w:rPr>
          <w:rFonts w:ascii="Times New Roman" w:hAnsi="Times New Roman" w:cs="Times New Roman"/>
          <w:bCs/>
          <w:szCs w:val="24"/>
        </w:rPr>
      </w:pPr>
      <w:r w:rsidRPr="000918BA">
        <w:rPr>
          <w:rFonts w:ascii="Times New Roman" w:hAnsi="Times New Roman" w:cs="Times New Roman"/>
          <w:bCs/>
          <w:szCs w:val="24"/>
        </w:rPr>
        <w:t xml:space="preserve">Dostosowano regulacje wewnętrzne Banku  </w:t>
      </w:r>
      <w:r w:rsidR="00195888" w:rsidRPr="000918BA">
        <w:rPr>
          <w:rFonts w:ascii="Times New Roman" w:hAnsi="Times New Roman" w:cs="Times New Roman"/>
          <w:bCs/>
          <w:szCs w:val="24"/>
        </w:rPr>
        <w:t>do aktualnego stanu prawnego, nie wystąpiły straty finansowe z tytułu nieprzestrzegania przepisów prawa;</w:t>
      </w:r>
    </w:p>
    <w:p w14:paraId="49206015" w14:textId="59DB48FE" w:rsidR="00195888" w:rsidRPr="000918BA" w:rsidRDefault="00195888" w:rsidP="000918BA">
      <w:pPr>
        <w:pStyle w:val="Akapitzlist"/>
        <w:numPr>
          <w:ilvl w:val="0"/>
          <w:numId w:val="2"/>
        </w:numPr>
        <w:spacing w:after="0" w:line="360" w:lineRule="auto"/>
        <w:ind w:left="1060" w:hanging="357"/>
        <w:rPr>
          <w:rFonts w:ascii="Times New Roman" w:hAnsi="Times New Roman" w:cs="Times New Roman"/>
          <w:bCs/>
          <w:szCs w:val="24"/>
        </w:rPr>
      </w:pPr>
      <w:r w:rsidRPr="000918BA">
        <w:rPr>
          <w:rFonts w:ascii="Times New Roman" w:hAnsi="Times New Roman" w:cs="Times New Roman"/>
          <w:bCs/>
          <w:szCs w:val="24"/>
        </w:rPr>
        <w:t xml:space="preserve">Raporty w zakresie zarządzania ryzykiem braku zgodności, wykrytych nieprawidłowości zostały dostarczone w odpowiednich terminach oraz zostały złożone </w:t>
      </w:r>
      <w:r w:rsidR="000918BA">
        <w:rPr>
          <w:rFonts w:ascii="Times New Roman" w:hAnsi="Times New Roman" w:cs="Times New Roman"/>
          <w:bCs/>
          <w:szCs w:val="24"/>
        </w:rPr>
        <w:t>Komitetowi Audytu oraz R</w:t>
      </w:r>
      <w:r w:rsidRPr="000918BA">
        <w:rPr>
          <w:rFonts w:ascii="Times New Roman" w:hAnsi="Times New Roman" w:cs="Times New Roman"/>
          <w:bCs/>
          <w:szCs w:val="24"/>
        </w:rPr>
        <w:t xml:space="preserve">adzie </w:t>
      </w:r>
      <w:r w:rsidR="000918BA" w:rsidRPr="000918BA">
        <w:rPr>
          <w:rFonts w:ascii="Times New Roman" w:hAnsi="Times New Roman" w:cs="Times New Roman"/>
          <w:bCs/>
          <w:szCs w:val="24"/>
        </w:rPr>
        <w:t>N</w:t>
      </w:r>
      <w:r w:rsidRPr="000918BA">
        <w:rPr>
          <w:rFonts w:ascii="Times New Roman" w:hAnsi="Times New Roman" w:cs="Times New Roman"/>
          <w:bCs/>
          <w:szCs w:val="24"/>
        </w:rPr>
        <w:t xml:space="preserve">adzorczej </w:t>
      </w:r>
      <w:r w:rsidR="000918BA" w:rsidRPr="000918BA">
        <w:rPr>
          <w:rFonts w:ascii="Times New Roman" w:hAnsi="Times New Roman" w:cs="Times New Roman"/>
          <w:bCs/>
          <w:szCs w:val="24"/>
        </w:rPr>
        <w:t>Banku</w:t>
      </w:r>
      <w:r w:rsidRPr="000918BA">
        <w:rPr>
          <w:rFonts w:ascii="Times New Roman" w:hAnsi="Times New Roman" w:cs="Times New Roman"/>
          <w:bCs/>
          <w:szCs w:val="24"/>
        </w:rPr>
        <w:t>;</w:t>
      </w:r>
    </w:p>
    <w:p w14:paraId="0378899B" w14:textId="5FB4C32A" w:rsidR="002D07BA" w:rsidRPr="000918BA" w:rsidRDefault="002D07BA" w:rsidP="000918BA">
      <w:pPr>
        <w:pStyle w:val="Akapitzlist"/>
        <w:numPr>
          <w:ilvl w:val="0"/>
          <w:numId w:val="2"/>
        </w:numPr>
        <w:spacing w:after="0" w:line="360" w:lineRule="auto"/>
        <w:ind w:left="1060" w:hanging="357"/>
        <w:rPr>
          <w:rFonts w:ascii="Times New Roman" w:hAnsi="Times New Roman" w:cs="Times New Roman"/>
          <w:bCs/>
          <w:szCs w:val="24"/>
        </w:rPr>
      </w:pPr>
      <w:r w:rsidRPr="000918BA">
        <w:rPr>
          <w:rFonts w:ascii="Times New Roman" w:hAnsi="Times New Roman" w:cs="Times New Roman"/>
          <w:bCs/>
          <w:szCs w:val="24"/>
        </w:rPr>
        <w:t>Nie występowały istotne negatywne odstępstwa w realizacji zadań wynikających z matrycy funkcji kontroli;</w:t>
      </w:r>
    </w:p>
    <w:p w14:paraId="34B00012" w14:textId="66237D39" w:rsidR="002D07BA" w:rsidRPr="000918BA" w:rsidRDefault="002D07BA" w:rsidP="000918BA">
      <w:pPr>
        <w:pStyle w:val="Akapitzlist"/>
        <w:numPr>
          <w:ilvl w:val="0"/>
          <w:numId w:val="2"/>
        </w:numPr>
        <w:spacing w:after="0" w:line="360" w:lineRule="auto"/>
        <w:ind w:left="1060" w:hanging="357"/>
        <w:rPr>
          <w:rFonts w:ascii="Times New Roman" w:hAnsi="Times New Roman" w:cs="Times New Roman"/>
          <w:bCs/>
          <w:szCs w:val="24"/>
        </w:rPr>
      </w:pPr>
      <w:r w:rsidRPr="000918BA">
        <w:rPr>
          <w:rFonts w:ascii="Times New Roman" w:hAnsi="Times New Roman" w:cs="Times New Roman"/>
          <w:bCs/>
          <w:szCs w:val="24"/>
        </w:rPr>
        <w:t>Jednostka zarządzająca systemem ochrony, Bank Zrzeszający, Komórka Audytu Wewnętrznego, biegły rewident nie wnosili uwag co do działalności systemu kontroli wewnętrznej;</w:t>
      </w:r>
    </w:p>
    <w:p w14:paraId="3A4263FF" w14:textId="1FD397AF" w:rsidR="002D07BA" w:rsidRDefault="002D07BA" w:rsidP="002D07BA">
      <w:pPr>
        <w:spacing w:after="0"/>
        <w:rPr>
          <w:bCs/>
          <w:szCs w:val="24"/>
        </w:rPr>
      </w:pPr>
    </w:p>
    <w:p w14:paraId="136ECCEC" w14:textId="01C3BDAE" w:rsidR="002D07BA" w:rsidRDefault="002D07BA" w:rsidP="002D07BA">
      <w:pPr>
        <w:spacing w:after="0"/>
        <w:rPr>
          <w:bCs/>
          <w:szCs w:val="24"/>
        </w:rPr>
      </w:pPr>
      <w:r>
        <w:rPr>
          <w:bCs/>
          <w:szCs w:val="24"/>
        </w:rPr>
        <w:t xml:space="preserve">Zarząd opracował kryteria oceny systemu kontroli wewnętrznej w oparciu o które monitorował jego adekwatność i skuteczność. 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2380"/>
        <w:gridCol w:w="2889"/>
        <w:gridCol w:w="2390"/>
        <w:gridCol w:w="1085"/>
      </w:tblGrid>
      <w:tr w:rsidR="002D07BA" w:rsidRPr="00FC4BAF" w14:paraId="5950D893" w14:textId="77777777" w:rsidTr="00F2231E">
        <w:trPr>
          <w:trHeight w:val="1715"/>
          <w:jc w:val="center"/>
        </w:trPr>
        <w:tc>
          <w:tcPr>
            <w:tcW w:w="465" w:type="dxa"/>
            <w:shd w:val="clear" w:color="000000" w:fill="00B050"/>
            <w:vAlign w:val="center"/>
            <w:hideMark/>
          </w:tcPr>
          <w:p w14:paraId="79C27AA6" w14:textId="77777777" w:rsidR="002D07BA" w:rsidRPr="00AE4610" w:rsidRDefault="002D07BA" w:rsidP="00F2231E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621D">
              <w:rPr>
                <w:b/>
                <w:bCs/>
                <w:color w:val="000000"/>
                <w:sz w:val="18"/>
                <w:szCs w:val="22"/>
              </w:rPr>
              <w:t>Lp</w:t>
            </w:r>
          </w:p>
        </w:tc>
        <w:tc>
          <w:tcPr>
            <w:tcW w:w="2380" w:type="dxa"/>
            <w:shd w:val="clear" w:color="000000" w:fill="00B050"/>
            <w:vAlign w:val="center"/>
            <w:hideMark/>
          </w:tcPr>
          <w:p w14:paraId="34E81E0D" w14:textId="77777777" w:rsidR="002D07BA" w:rsidRPr="00AE4610" w:rsidRDefault="002D07BA" w:rsidP="00F2231E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E4610">
              <w:rPr>
                <w:b/>
                <w:bCs/>
                <w:color w:val="000000"/>
                <w:sz w:val="18"/>
                <w:szCs w:val="18"/>
              </w:rPr>
              <w:t>Obszar mając</w:t>
            </w:r>
            <w:r>
              <w:rPr>
                <w:b/>
                <w:bCs/>
                <w:color w:val="000000"/>
                <w:sz w:val="18"/>
                <w:szCs w:val="18"/>
              </w:rPr>
              <w:t>y</w:t>
            </w:r>
            <w:r w:rsidRPr="00AE4610">
              <w:rPr>
                <w:b/>
                <w:bCs/>
                <w:color w:val="000000"/>
                <w:sz w:val="18"/>
                <w:szCs w:val="18"/>
              </w:rPr>
              <w:t xml:space="preserve"> wpływ na ocenę SKW</w:t>
            </w:r>
          </w:p>
        </w:tc>
        <w:tc>
          <w:tcPr>
            <w:tcW w:w="2889" w:type="dxa"/>
            <w:shd w:val="clear" w:color="000000" w:fill="00B050"/>
            <w:vAlign w:val="center"/>
            <w:hideMark/>
          </w:tcPr>
          <w:p w14:paraId="47D5BA5B" w14:textId="77777777" w:rsidR="002D07BA" w:rsidRPr="00AE4610" w:rsidRDefault="002D07BA" w:rsidP="00F2231E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Miernik wykonania</w:t>
            </w:r>
            <w:r w:rsidRPr="00AE4610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90" w:type="dxa"/>
            <w:shd w:val="clear" w:color="000000" w:fill="00B050"/>
            <w:vAlign w:val="center"/>
            <w:hideMark/>
          </w:tcPr>
          <w:p w14:paraId="6D5B0288" w14:textId="77777777" w:rsidR="002D07BA" w:rsidRPr="00AE4610" w:rsidRDefault="002D07BA" w:rsidP="00F2231E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Krótki opis rzeczywistego wykonania</w:t>
            </w:r>
          </w:p>
          <w:p w14:paraId="577D1490" w14:textId="77777777" w:rsidR="002D07BA" w:rsidRPr="00AE4610" w:rsidRDefault="002D07BA" w:rsidP="00F2231E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shd w:val="clear" w:color="000000" w:fill="00B050"/>
            <w:vAlign w:val="center"/>
            <w:hideMark/>
          </w:tcPr>
          <w:p w14:paraId="748ACD93" w14:textId="77777777" w:rsidR="002D07BA" w:rsidRDefault="002D07BA" w:rsidP="00F2231E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E4610">
              <w:rPr>
                <w:b/>
                <w:bCs/>
                <w:color w:val="000000"/>
                <w:sz w:val="18"/>
                <w:szCs w:val="18"/>
              </w:rPr>
              <w:t xml:space="preserve">Ocena </w:t>
            </w:r>
            <w:r>
              <w:rPr>
                <w:b/>
                <w:bCs/>
                <w:color w:val="000000"/>
                <w:sz w:val="18"/>
                <w:szCs w:val="18"/>
              </w:rPr>
              <w:t>r</w:t>
            </w:r>
            <w:r w:rsidRPr="00AE4610">
              <w:rPr>
                <w:b/>
                <w:bCs/>
                <w:color w:val="000000"/>
                <w:sz w:val="18"/>
                <w:szCs w:val="18"/>
              </w:rPr>
              <w:t xml:space="preserve">ealizacji </w:t>
            </w:r>
          </w:p>
          <w:p w14:paraId="0BFD6483" w14:textId="77777777" w:rsidR="002D07BA" w:rsidRPr="00AE4610" w:rsidRDefault="002D07BA" w:rsidP="00F2231E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13059C7B" w14:textId="77777777" w:rsidR="002D07BA" w:rsidRPr="00AE4610" w:rsidRDefault="002D07BA" w:rsidP="00F2231E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2D07BA" w:rsidRPr="00AE4610" w14:paraId="1C4D2EDF" w14:textId="77777777" w:rsidTr="00F2231E">
        <w:trPr>
          <w:trHeight w:val="207"/>
          <w:jc w:val="center"/>
        </w:trPr>
        <w:tc>
          <w:tcPr>
            <w:tcW w:w="9209" w:type="dxa"/>
            <w:gridSpan w:val="5"/>
            <w:shd w:val="clear" w:color="auto" w:fill="D9D9D9" w:themeFill="background1" w:themeFillShade="D9"/>
            <w:vAlign w:val="center"/>
            <w:hideMark/>
          </w:tcPr>
          <w:p w14:paraId="0D915A98" w14:textId="77777777" w:rsidR="002D07BA" w:rsidRPr="00AE4610" w:rsidRDefault="002D07BA" w:rsidP="00F2231E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E4610">
              <w:rPr>
                <w:b/>
                <w:bCs/>
                <w:color w:val="000000"/>
                <w:sz w:val="18"/>
                <w:szCs w:val="18"/>
              </w:rPr>
              <w:t>Spółdzielnia Systemu Ochrony Zrzeszenia BPS</w:t>
            </w:r>
          </w:p>
        </w:tc>
      </w:tr>
      <w:tr w:rsidR="002D07BA" w:rsidRPr="00FC4BAF" w14:paraId="58D65CC7" w14:textId="77777777" w:rsidTr="00F2231E">
        <w:trPr>
          <w:trHeight w:val="907"/>
          <w:jc w:val="center"/>
        </w:trPr>
        <w:tc>
          <w:tcPr>
            <w:tcW w:w="465" w:type="dxa"/>
            <w:shd w:val="clear" w:color="auto" w:fill="auto"/>
            <w:vAlign w:val="center"/>
            <w:hideMark/>
          </w:tcPr>
          <w:p w14:paraId="580BD696" w14:textId="77777777" w:rsidR="002D07BA" w:rsidRPr="0039621D" w:rsidRDefault="002D07BA" w:rsidP="00F2231E">
            <w:pPr>
              <w:spacing w:after="0" w:line="240" w:lineRule="auto"/>
              <w:jc w:val="left"/>
              <w:rPr>
                <w:bCs/>
                <w:color w:val="000000"/>
                <w:sz w:val="22"/>
                <w:szCs w:val="22"/>
              </w:rPr>
            </w:pPr>
            <w:r w:rsidRPr="0039621D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59340D76" w14:textId="77777777" w:rsidR="002D07BA" w:rsidRPr="0039621D" w:rsidRDefault="002D07BA" w:rsidP="00F2231E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Osiągnięcie wskaźników określonych w Umowie SOZ  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14:paraId="3CF540F5" w14:textId="77777777" w:rsidR="002D07BA" w:rsidRPr="0039621D" w:rsidRDefault="002D07BA" w:rsidP="00F2231E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Do realizacji celu uznaje się poziom realizacji min. na poziomie 90%</w:t>
            </w:r>
          </w:p>
        </w:tc>
        <w:tc>
          <w:tcPr>
            <w:tcW w:w="2390" w:type="dxa"/>
            <w:shd w:val="clear" w:color="auto" w:fill="auto"/>
            <w:vAlign w:val="bottom"/>
            <w:hideMark/>
          </w:tcPr>
          <w:p w14:paraId="27C9CFB9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  <w:p w14:paraId="0432A216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5" w:type="dxa"/>
            <w:shd w:val="clear" w:color="auto" w:fill="auto"/>
            <w:vAlign w:val="center"/>
          </w:tcPr>
          <w:p w14:paraId="2580CA1C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D07BA" w:rsidRPr="00FC4BAF" w14:paraId="50C3E5A3" w14:textId="77777777" w:rsidTr="00F2231E">
        <w:trPr>
          <w:trHeight w:val="920"/>
          <w:jc w:val="center"/>
        </w:trPr>
        <w:tc>
          <w:tcPr>
            <w:tcW w:w="465" w:type="dxa"/>
            <w:shd w:val="clear" w:color="auto" w:fill="auto"/>
            <w:vAlign w:val="center"/>
            <w:hideMark/>
          </w:tcPr>
          <w:p w14:paraId="32B21882" w14:textId="77777777" w:rsidR="002D07BA" w:rsidRPr="0039621D" w:rsidRDefault="002D07BA" w:rsidP="00F2231E">
            <w:pPr>
              <w:spacing w:after="0" w:line="240" w:lineRule="auto"/>
              <w:jc w:val="left"/>
              <w:rPr>
                <w:bCs/>
                <w:color w:val="000000"/>
                <w:sz w:val="22"/>
                <w:szCs w:val="22"/>
              </w:rPr>
            </w:pPr>
            <w:r w:rsidRPr="0039621D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75630160" w14:textId="77777777" w:rsidR="002D07BA" w:rsidRPr="0039621D" w:rsidRDefault="002D07BA" w:rsidP="00F2231E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Realizacja WPN 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14:paraId="7238AB05" w14:textId="77777777" w:rsidR="002D07BA" w:rsidRPr="0039621D" w:rsidRDefault="002D07BA" w:rsidP="00F2231E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 xml:space="preserve">Do realizacji celu uznaje się poziom realizacji określony jako „realizuje” lub „realizuje z opóźnieniem”. </w:t>
            </w:r>
          </w:p>
        </w:tc>
        <w:tc>
          <w:tcPr>
            <w:tcW w:w="2390" w:type="dxa"/>
            <w:shd w:val="clear" w:color="auto" w:fill="auto"/>
            <w:vAlign w:val="bottom"/>
            <w:hideMark/>
          </w:tcPr>
          <w:p w14:paraId="0305D56F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  <w:p w14:paraId="11D9A51F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5" w:type="dxa"/>
            <w:shd w:val="clear" w:color="auto" w:fill="auto"/>
            <w:vAlign w:val="center"/>
          </w:tcPr>
          <w:p w14:paraId="65A046AA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D07BA" w:rsidRPr="00FC4BAF" w14:paraId="38B12DF8" w14:textId="77777777" w:rsidTr="00F2231E">
        <w:trPr>
          <w:trHeight w:val="533"/>
          <w:jc w:val="center"/>
        </w:trPr>
        <w:tc>
          <w:tcPr>
            <w:tcW w:w="465" w:type="dxa"/>
            <w:shd w:val="clear" w:color="auto" w:fill="auto"/>
            <w:vAlign w:val="center"/>
            <w:hideMark/>
          </w:tcPr>
          <w:p w14:paraId="064D7E0D" w14:textId="77777777" w:rsidR="002D07BA" w:rsidRPr="0039621D" w:rsidRDefault="002D07BA" w:rsidP="00F2231E">
            <w:pPr>
              <w:spacing w:after="0" w:line="240" w:lineRule="auto"/>
              <w:jc w:val="left"/>
              <w:rPr>
                <w:bCs/>
                <w:color w:val="000000"/>
                <w:sz w:val="22"/>
                <w:szCs w:val="22"/>
              </w:rPr>
            </w:pPr>
            <w:r w:rsidRPr="0039621D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65E97869" w14:textId="77777777" w:rsidR="002D07BA" w:rsidRPr="0039621D" w:rsidRDefault="002D07BA" w:rsidP="00F2231E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Ocena SKW w Systemie Ochrony (aktualna)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14:paraId="48BD3D1E" w14:textId="77777777" w:rsidR="002D07BA" w:rsidRPr="0039621D" w:rsidRDefault="002D07BA" w:rsidP="00F2231E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Zgodnie z Oceną dokonaną przez RN SSOZ BPS</w:t>
            </w:r>
          </w:p>
        </w:tc>
        <w:tc>
          <w:tcPr>
            <w:tcW w:w="2390" w:type="dxa"/>
            <w:shd w:val="clear" w:color="auto" w:fill="auto"/>
            <w:vAlign w:val="bottom"/>
            <w:hideMark/>
          </w:tcPr>
          <w:p w14:paraId="1EDE9419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  <w:p w14:paraId="5BE441A5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5" w:type="dxa"/>
            <w:shd w:val="clear" w:color="auto" w:fill="auto"/>
            <w:vAlign w:val="center"/>
          </w:tcPr>
          <w:p w14:paraId="5EB74A7B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D07BA" w:rsidRPr="00FC4BAF" w14:paraId="5BA53DCA" w14:textId="77777777" w:rsidTr="00F2231E">
        <w:trPr>
          <w:trHeight w:val="869"/>
          <w:jc w:val="center"/>
        </w:trPr>
        <w:tc>
          <w:tcPr>
            <w:tcW w:w="465" w:type="dxa"/>
            <w:shd w:val="clear" w:color="auto" w:fill="auto"/>
            <w:vAlign w:val="center"/>
            <w:hideMark/>
          </w:tcPr>
          <w:p w14:paraId="003D6268" w14:textId="77777777" w:rsidR="002D07BA" w:rsidRPr="0039621D" w:rsidRDefault="002D07BA" w:rsidP="00F2231E">
            <w:pPr>
              <w:spacing w:after="0" w:line="240" w:lineRule="auto"/>
              <w:jc w:val="left"/>
              <w:rPr>
                <w:bCs/>
                <w:color w:val="000000"/>
                <w:sz w:val="22"/>
                <w:szCs w:val="22"/>
              </w:rPr>
            </w:pPr>
            <w:r w:rsidRPr="0039621D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4DF4E50E" w14:textId="77777777" w:rsidR="002D07BA" w:rsidRPr="0039621D" w:rsidRDefault="002D07BA" w:rsidP="00F2231E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Wynik oceny punktowej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14:paraId="4704298C" w14:textId="77777777" w:rsidR="002D07BA" w:rsidRPr="0039621D" w:rsidRDefault="002D07BA" w:rsidP="00F2231E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Do realizacji celu uznaje się ocenę ogólną na poziomie w przedziale 1-2</w:t>
            </w:r>
          </w:p>
        </w:tc>
        <w:tc>
          <w:tcPr>
            <w:tcW w:w="2390" w:type="dxa"/>
            <w:shd w:val="clear" w:color="auto" w:fill="auto"/>
            <w:vAlign w:val="bottom"/>
            <w:hideMark/>
          </w:tcPr>
          <w:p w14:paraId="05BAB176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  <w:p w14:paraId="6636A7EC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5" w:type="dxa"/>
            <w:shd w:val="clear" w:color="auto" w:fill="auto"/>
            <w:vAlign w:val="center"/>
          </w:tcPr>
          <w:p w14:paraId="59D50171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D07BA" w:rsidRPr="00FC4BAF" w14:paraId="53B61F94" w14:textId="77777777" w:rsidTr="00F2231E">
        <w:trPr>
          <w:trHeight w:val="697"/>
          <w:jc w:val="center"/>
        </w:trPr>
        <w:tc>
          <w:tcPr>
            <w:tcW w:w="465" w:type="dxa"/>
            <w:shd w:val="clear" w:color="auto" w:fill="auto"/>
            <w:vAlign w:val="center"/>
            <w:hideMark/>
          </w:tcPr>
          <w:p w14:paraId="6D40643E" w14:textId="77777777" w:rsidR="002D07BA" w:rsidRPr="0039621D" w:rsidRDefault="002D07BA" w:rsidP="00F2231E">
            <w:pPr>
              <w:spacing w:after="0" w:line="240" w:lineRule="auto"/>
              <w:jc w:val="left"/>
              <w:rPr>
                <w:bCs/>
                <w:color w:val="000000"/>
                <w:sz w:val="22"/>
                <w:szCs w:val="22"/>
              </w:rPr>
            </w:pPr>
            <w:r w:rsidRPr="0039621D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5A529402" w14:textId="77777777" w:rsidR="002D07BA" w:rsidRPr="0039621D" w:rsidRDefault="002D07BA" w:rsidP="00F2231E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Wynik ostatniego badania audytowego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14:paraId="2D0509BD" w14:textId="77777777" w:rsidR="002D07BA" w:rsidRPr="0039621D" w:rsidRDefault="002D07BA" w:rsidP="00F2231E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Do realizacji celu uznaje się ocenę ogólną na poziomie w przedziale 1-2</w:t>
            </w:r>
          </w:p>
        </w:tc>
        <w:tc>
          <w:tcPr>
            <w:tcW w:w="2390" w:type="dxa"/>
            <w:shd w:val="clear" w:color="auto" w:fill="auto"/>
            <w:vAlign w:val="bottom"/>
            <w:hideMark/>
          </w:tcPr>
          <w:p w14:paraId="3553588D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  <w:p w14:paraId="5978D83C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5" w:type="dxa"/>
            <w:shd w:val="clear" w:color="auto" w:fill="auto"/>
            <w:vAlign w:val="center"/>
          </w:tcPr>
          <w:p w14:paraId="0C0C6CC9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D07BA" w:rsidRPr="00AE4610" w14:paraId="7AF100A8" w14:textId="77777777" w:rsidTr="00F2231E">
        <w:trPr>
          <w:trHeight w:val="402"/>
          <w:jc w:val="center"/>
        </w:trPr>
        <w:tc>
          <w:tcPr>
            <w:tcW w:w="9209" w:type="dxa"/>
            <w:gridSpan w:val="5"/>
            <w:shd w:val="clear" w:color="auto" w:fill="D9D9D9" w:themeFill="background1" w:themeFillShade="D9"/>
            <w:vAlign w:val="center"/>
            <w:hideMark/>
          </w:tcPr>
          <w:p w14:paraId="0CE65253" w14:textId="77777777" w:rsidR="002D07BA" w:rsidRPr="00AE4610" w:rsidRDefault="002D07BA" w:rsidP="00F2231E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E4610">
              <w:rPr>
                <w:b/>
                <w:bCs/>
                <w:color w:val="000000"/>
                <w:sz w:val="18"/>
                <w:szCs w:val="18"/>
              </w:rPr>
              <w:t xml:space="preserve">Urząd Komisji Nadzoru Finansowego </w:t>
            </w:r>
          </w:p>
        </w:tc>
      </w:tr>
      <w:tr w:rsidR="002D07BA" w:rsidRPr="00FC4BAF" w14:paraId="5C15ED14" w14:textId="77777777" w:rsidTr="00F2231E">
        <w:trPr>
          <w:trHeight w:val="1055"/>
          <w:jc w:val="center"/>
        </w:trPr>
        <w:tc>
          <w:tcPr>
            <w:tcW w:w="465" w:type="dxa"/>
            <w:shd w:val="clear" w:color="auto" w:fill="auto"/>
            <w:vAlign w:val="center"/>
            <w:hideMark/>
          </w:tcPr>
          <w:p w14:paraId="0AB32A51" w14:textId="77777777" w:rsidR="002D07BA" w:rsidRPr="0039621D" w:rsidRDefault="002D07BA" w:rsidP="00F2231E">
            <w:pPr>
              <w:spacing w:after="0" w:line="240" w:lineRule="auto"/>
              <w:jc w:val="left"/>
              <w:rPr>
                <w:bCs/>
                <w:color w:val="000000"/>
                <w:sz w:val="22"/>
                <w:szCs w:val="22"/>
              </w:rPr>
            </w:pPr>
            <w:r w:rsidRPr="0039621D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166B0D84" w14:textId="77777777" w:rsidR="002D07BA" w:rsidRPr="0039621D" w:rsidRDefault="002D07BA" w:rsidP="00F2231E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Inspekcja KNF (aktualna)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14:paraId="23F23B40" w14:textId="77777777" w:rsidR="002D07BA" w:rsidRPr="0039621D" w:rsidRDefault="002D07BA" w:rsidP="00F2231E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Brak upomnień dla Zarządu Banku</w:t>
            </w:r>
            <w:r>
              <w:rPr>
                <w:bCs/>
                <w:color w:val="000000"/>
                <w:sz w:val="18"/>
                <w:szCs w:val="18"/>
              </w:rPr>
              <w:t xml:space="preserve"> oraz brak uwag istotnych ani wniosków o przeklasyfikowanie kredytów</w:t>
            </w:r>
          </w:p>
        </w:tc>
        <w:tc>
          <w:tcPr>
            <w:tcW w:w="2390" w:type="dxa"/>
            <w:shd w:val="clear" w:color="auto" w:fill="auto"/>
            <w:vAlign w:val="bottom"/>
            <w:hideMark/>
          </w:tcPr>
          <w:p w14:paraId="1ED7C5DE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  <w:p w14:paraId="56CE914A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5" w:type="dxa"/>
            <w:shd w:val="clear" w:color="auto" w:fill="auto"/>
            <w:vAlign w:val="center"/>
          </w:tcPr>
          <w:p w14:paraId="4DA8B433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D07BA" w:rsidRPr="00FC4BAF" w14:paraId="5358591F" w14:textId="77777777" w:rsidTr="00F2231E">
        <w:trPr>
          <w:trHeight w:val="70"/>
          <w:jc w:val="center"/>
        </w:trPr>
        <w:tc>
          <w:tcPr>
            <w:tcW w:w="465" w:type="dxa"/>
            <w:shd w:val="clear" w:color="auto" w:fill="auto"/>
            <w:vAlign w:val="center"/>
            <w:hideMark/>
          </w:tcPr>
          <w:p w14:paraId="50350F53" w14:textId="77777777" w:rsidR="002D07BA" w:rsidRPr="0039621D" w:rsidRDefault="002D07BA" w:rsidP="00F2231E">
            <w:pPr>
              <w:spacing w:after="0" w:line="240" w:lineRule="auto"/>
              <w:jc w:val="left"/>
              <w:rPr>
                <w:bCs/>
                <w:color w:val="000000"/>
                <w:sz w:val="22"/>
                <w:szCs w:val="22"/>
              </w:rPr>
            </w:pPr>
            <w:r w:rsidRPr="0039621D">
              <w:rPr>
                <w:bCs/>
                <w:color w:val="000000"/>
                <w:sz w:val="22"/>
                <w:szCs w:val="22"/>
              </w:rPr>
              <w:lastRenderedPageBreak/>
              <w:t>7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1E99D50C" w14:textId="77777777" w:rsidR="002D07BA" w:rsidRPr="0039621D" w:rsidRDefault="002D07BA" w:rsidP="00F2231E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Ocena Nadzorcza BION (aktualna)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14:paraId="0E8EE46F" w14:textId="77777777" w:rsidR="002D07BA" w:rsidRPr="0039621D" w:rsidRDefault="002D07BA" w:rsidP="00F2231E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BION – ocena w przedziale 1-2,</w:t>
            </w:r>
            <w:r>
              <w:rPr>
                <w:bCs/>
                <w:color w:val="000000"/>
                <w:sz w:val="18"/>
                <w:szCs w:val="18"/>
              </w:rPr>
              <w:t>0</w:t>
            </w:r>
            <w:r w:rsidRPr="0039621D">
              <w:rPr>
                <w:bCs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2390" w:type="dxa"/>
            <w:shd w:val="clear" w:color="auto" w:fill="auto"/>
            <w:vAlign w:val="bottom"/>
            <w:hideMark/>
          </w:tcPr>
          <w:p w14:paraId="1ADE3D35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  <w:p w14:paraId="5ADEEDA6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5" w:type="dxa"/>
            <w:shd w:val="clear" w:color="auto" w:fill="auto"/>
            <w:vAlign w:val="center"/>
          </w:tcPr>
          <w:p w14:paraId="354FD983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D07BA" w:rsidRPr="00AE4610" w14:paraId="1986E490" w14:textId="77777777" w:rsidTr="00F2231E">
        <w:trPr>
          <w:trHeight w:val="207"/>
          <w:jc w:val="center"/>
        </w:trPr>
        <w:tc>
          <w:tcPr>
            <w:tcW w:w="9209" w:type="dxa"/>
            <w:gridSpan w:val="5"/>
            <w:shd w:val="clear" w:color="auto" w:fill="D9D9D9" w:themeFill="background1" w:themeFillShade="D9"/>
            <w:vAlign w:val="center"/>
            <w:hideMark/>
          </w:tcPr>
          <w:p w14:paraId="7F5FCEA1" w14:textId="77777777" w:rsidR="002D07BA" w:rsidRPr="00AE4610" w:rsidRDefault="002D07BA" w:rsidP="00F2231E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E4610">
              <w:rPr>
                <w:b/>
                <w:bCs/>
                <w:color w:val="000000"/>
                <w:sz w:val="18"/>
                <w:szCs w:val="18"/>
              </w:rPr>
              <w:t>Bank - wewnętrzny przegląd</w:t>
            </w:r>
          </w:p>
        </w:tc>
      </w:tr>
      <w:tr w:rsidR="002D07BA" w:rsidRPr="00FC4BAF" w14:paraId="4FE651B0" w14:textId="77777777" w:rsidTr="00F2231E">
        <w:trPr>
          <w:trHeight w:val="1652"/>
          <w:jc w:val="center"/>
        </w:trPr>
        <w:tc>
          <w:tcPr>
            <w:tcW w:w="465" w:type="dxa"/>
            <w:shd w:val="clear" w:color="auto" w:fill="auto"/>
            <w:vAlign w:val="center"/>
            <w:hideMark/>
          </w:tcPr>
          <w:p w14:paraId="66FB1558" w14:textId="77777777" w:rsidR="002D07BA" w:rsidRPr="0039621D" w:rsidRDefault="002D07BA" w:rsidP="00F2231E">
            <w:pPr>
              <w:spacing w:after="0" w:line="240" w:lineRule="auto"/>
              <w:jc w:val="left"/>
              <w:rPr>
                <w:bCs/>
                <w:color w:val="000000"/>
                <w:sz w:val="22"/>
                <w:szCs w:val="22"/>
              </w:rPr>
            </w:pPr>
            <w:r w:rsidRPr="0039621D">
              <w:rPr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496EB12D" w14:textId="77777777" w:rsidR="002D07BA" w:rsidRPr="0039621D" w:rsidRDefault="002D07BA" w:rsidP="00F2231E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 xml:space="preserve">Wyniki kontroli/ przeglądów/ monitorowania realizowanych przez komórki wewnętrzne 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14:paraId="368FEDE1" w14:textId="77777777" w:rsidR="002D07BA" w:rsidRPr="0039621D" w:rsidRDefault="002D07BA" w:rsidP="00F2231E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Maksymalnie 3 błędy o priorytecie P2 wykryte w ramach testowania pionowego w ciągu roku, przy jednoczesnym trendzie malejącym/ brakiem trendu wzrostowego w stosunku do okresu analogicznego roku poprzedniego</w:t>
            </w:r>
            <w:r w:rsidRPr="0039621D">
              <w:rPr>
                <w:bCs/>
                <w:color w:val="000000"/>
                <w:sz w:val="18"/>
                <w:szCs w:val="18"/>
              </w:rPr>
              <w:br/>
              <w:t>Brak błędu z priorytetem P1</w:t>
            </w:r>
          </w:p>
        </w:tc>
        <w:tc>
          <w:tcPr>
            <w:tcW w:w="2390" w:type="dxa"/>
            <w:shd w:val="clear" w:color="auto" w:fill="auto"/>
            <w:vAlign w:val="bottom"/>
            <w:hideMark/>
          </w:tcPr>
          <w:p w14:paraId="4AA5A51B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  <w:p w14:paraId="4FBBEAE1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5" w:type="dxa"/>
            <w:shd w:val="clear" w:color="auto" w:fill="auto"/>
            <w:vAlign w:val="center"/>
          </w:tcPr>
          <w:p w14:paraId="772E8D0E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D07BA" w:rsidRPr="00FC4BAF" w14:paraId="732CCF68" w14:textId="77777777" w:rsidTr="00F2231E">
        <w:trPr>
          <w:trHeight w:val="541"/>
          <w:jc w:val="center"/>
        </w:trPr>
        <w:tc>
          <w:tcPr>
            <w:tcW w:w="465" w:type="dxa"/>
            <w:shd w:val="clear" w:color="auto" w:fill="auto"/>
            <w:vAlign w:val="center"/>
            <w:hideMark/>
          </w:tcPr>
          <w:p w14:paraId="51D8B3AA" w14:textId="77777777" w:rsidR="002D07BA" w:rsidRPr="0039621D" w:rsidRDefault="002D07BA" w:rsidP="00F2231E">
            <w:pPr>
              <w:spacing w:after="0" w:line="240" w:lineRule="auto"/>
              <w:jc w:val="left"/>
              <w:rPr>
                <w:bCs/>
                <w:color w:val="000000"/>
                <w:sz w:val="22"/>
                <w:szCs w:val="22"/>
              </w:rPr>
            </w:pPr>
            <w:r w:rsidRPr="0039621D">
              <w:rPr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01715BBA" w14:textId="77777777" w:rsidR="002D07BA" w:rsidRPr="0039621D" w:rsidRDefault="002D07BA" w:rsidP="00F2231E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Realizacja zaleceń poaudytowych oraz zaleceń UKNF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14:paraId="74D88F50" w14:textId="77777777" w:rsidR="002D07BA" w:rsidRPr="0039621D" w:rsidRDefault="002D07BA" w:rsidP="00F2231E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Brak zaleceń przeterminowanych.</w:t>
            </w:r>
          </w:p>
        </w:tc>
        <w:tc>
          <w:tcPr>
            <w:tcW w:w="2390" w:type="dxa"/>
            <w:shd w:val="clear" w:color="auto" w:fill="auto"/>
            <w:vAlign w:val="bottom"/>
            <w:hideMark/>
          </w:tcPr>
          <w:p w14:paraId="32FED85D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  <w:p w14:paraId="75BF472A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5" w:type="dxa"/>
            <w:shd w:val="clear" w:color="auto" w:fill="auto"/>
            <w:vAlign w:val="center"/>
          </w:tcPr>
          <w:p w14:paraId="461A1F3A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D07BA" w:rsidRPr="00FC4BAF" w14:paraId="41F46AAF" w14:textId="77777777" w:rsidTr="00F2231E">
        <w:trPr>
          <w:trHeight w:val="916"/>
          <w:jc w:val="center"/>
        </w:trPr>
        <w:tc>
          <w:tcPr>
            <w:tcW w:w="465" w:type="dxa"/>
            <w:shd w:val="clear" w:color="auto" w:fill="auto"/>
            <w:vAlign w:val="center"/>
            <w:hideMark/>
          </w:tcPr>
          <w:p w14:paraId="191DB2BC" w14:textId="77777777" w:rsidR="002D07BA" w:rsidRPr="0039621D" w:rsidRDefault="002D07BA" w:rsidP="00F2231E">
            <w:pPr>
              <w:spacing w:after="0" w:line="240" w:lineRule="auto"/>
              <w:jc w:val="left"/>
              <w:rPr>
                <w:bCs/>
                <w:color w:val="000000"/>
                <w:sz w:val="22"/>
                <w:szCs w:val="22"/>
              </w:rPr>
            </w:pPr>
            <w:r w:rsidRPr="0039621D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235E83C8" w14:textId="77777777" w:rsidR="002D07BA" w:rsidRPr="0039621D" w:rsidRDefault="002D07BA" w:rsidP="00F2231E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Realizacja celów strategicznych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14:paraId="7BF24CF2" w14:textId="77777777" w:rsidR="002D07BA" w:rsidRPr="0039621D" w:rsidRDefault="002D07BA" w:rsidP="00F2231E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Do realizacji celu uznaje się realizacje celów strategicznych w wyznaczonych terminach oraz oczekiwanym zakresie</w:t>
            </w:r>
          </w:p>
        </w:tc>
        <w:tc>
          <w:tcPr>
            <w:tcW w:w="2390" w:type="dxa"/>
            <w:shd w:val="clear" w:color="auto" w:fill="auto"/>
            <w:vAlign w:val="bottom"/>
            <w:hideMark/>
          </w:tcPr>
          <w:p w14:paraId="197ED016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  <w:p w14:paraId="31018C52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5" w:type="dxa"/>
            <w:shd w:val="clear" w:color="auto" w:fill="auto"/>
            <w:vAlign w:val="center"/>
          </w:tcPr>
          <w:p w14:paraId="237105B3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D07BA" w:rsidRPr="00FC4BAF" w14:paraId="116F8059" w14:textId="77777777" w:rsidTr="00F2231E">
        <w:trPr>
          <w:trHeight w:val="805"/>
          <w:jc w:val="center"/>
        </w:trPr>
        <w:tc>
          <w:tcPr>
            <w:tcW w:w="465" w:type="dxa"/>
            <w:shd w:val="clear" w:color="auto" w:fill="auto"/>
            <w:vAlign w:val="center"/>
            <w:hideMark/>
          </w:tcPr>
          <w:p w14:paraId="58ADA06D" w14:textId="77777777" w:rsidR="002D07BA" w:rsidRPr="0039621D" w:rsidRDefault="002D07BA" w:rsidP="00F2231E">
            <w:pPr>
              <w:spacing w:after="0" w:line="240" w:lineRule="auto"/>
              <w:jc w:val="left"/>
              <w:rPr>
                <w:bCs/>
                <w:color w:val="000000"/>
                <w:sz w:val="22"/>
                <w:szCs w:val="22"/>
              </w:rPr>
            </w:pPr>
            <w:r w:rsidRPr="0039621D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17F0622C" w14:textId="77777777" w:rsidR="002D07BA" w:rsidRPr="0039621D" w:rsidRDefault="002D07BA" w:rsidP="00F2231E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Realizacja planu finansowego  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14:paraId="7BF2ED06" w14:textId="77777777" w:rsidR="002D07BA" w:rsidRPr="0039621D" w:rsidRDefault="002D07BA" w:rsidP="00F2231E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Do realizacji celu uznaje się poziom realizacji na poziomie 90% założonego wyniku finansowego</w:t>
            </w:r>
          </w:p>
        </w:tc>
        <w:tc>
          <w:tcPr>
            <w:tcW w:w="2390" w:type="dxa"/>
            <w:shd w:val="clear" w:color="auto" w:fill="auto"/>
            <w:vAlign w:val="bottom"/>
            <w:hideMark/>
          </w:tcPr>
          <w:p w14:paraId="317C047A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  <w:p w14:paraId="7DC49B8D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5" w:type="dxa"/>
            <w:shd w:val="clear" w:color="auto" w:fill="auto"/>
            <w:vAlign w:val="center"/>
          </w:tcPr>
          <w:p w14:paraId="7A906B40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D07BA" w:rsidRPr="00FC4BAF" w14:paraId="149B1D73" w14:textId="77777777" w:rsidTr="00F2231E">
        <w:trPr>
          <w:trHeight w:val="1725"/>
          <w:jc w:val="center"/>
        </w:trPr>
        <w:tc>
          <w:tcPr>
            <w:tcW w:w="465" w:type="dxa"/>
            <w:shd w:val="clear" w:color="auto" w:fill="auto"/>
            <w:vAlign w:val="center"/>
            <w:hideMark/>
          </w:tcPr>
          <w:p w14:paraId="7D9B80D0" w14:textId="77777777" w:rsidR="002D07BA" w:rsidRPr="0039621D" w:rsidRDefault="002D07BA" w:rsidP="00F2231E">
            <w:pPr>
              <w:spacing w:after="0" w:line="240" w:lineRule="auto"/>
              <w:jc w:val="left"/>
              <w:rPr>
                <w:bCs/>
                <w:color w:val="000000"/>
                <w:sz w:val="22"/>
                <w:szCs w:val="22"/>
              </w:rPr>
            </w:pPr>
            <w:r w:rsidRPr="0039621D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51A9AB64" w14:textId="77777777" w:rsidR="002D07BA" w:rsidRPr="0039621D" w:rsidRDefault="002D07BA" w:rsidP="00F2231E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 xml:space="preserve">Straty operacyjne 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14:paraId="7520F0AB" w14:textId="77777777" w:rsidR="002D07BA" w:rsidRPr="0039621D" w:rsidRDefault="002D07BA" w:rsidP="00F2231E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Kwota start operacyjnych nie przekracza 5% wyniku finansowego oraz brak jest trendu wzrostowego w poziomie strat w stosunku do okresu analogicznego roku poprzedniego</w:t>
            </w:r>
          </w:p>
        </w:tc>
        <w:tc>
          <w:tcPr>
            <w:tcW w:w="2390" w:type="dxa"/>
            <w:shd w:val="clear" w:color="auto" w:fill="auto"/>
            <w:vAlign w:val="bottom"/>
            <w:hideMark/>
          </w:tcPr>
          <w:p w14:paraId="0BBDCC0E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  <w:p w14:paraId="0B49F959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5" w:type="dxa"/>
            <w:shd w:val="clear" w:color="auto" w:fill="auto"/>
            <w:vAlign w:val="center"/>
          </w:tcPr>
          <w:p w14:paraId="2FEF9104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D07BA" w:rsidRPr="00FC4BAF" w14:paraId="6DCD4D7A" w14:textId="77777777" w:rsidTr="00F2231E">
        <w:trPr>
          <w:trHeight w:val="1134"/>
          <w:jc w:val="center"/>
        </w:trPr>
        <w:tc>
          <w:tcPr>
            <w:tcW w:w="465" w:type="dxa"/>
            <w:shd w:val="clear" w:color="auto" w:fill="auto"/>
            <w:vAlign w:val="center"/>
            <w:hideMark/>
          </w:tcPr>
          <w:p w14:paraId="1DC573D6" w14:textId="77777777" w:rsidR="002D07BA" w:rsidRPr="0039621D" w:rsidRDefault="002D07BA" w:rsidP="00F2231E">
            <w:pPr>
              <w:spacing w:after="0" w:line="240" w:lineRule="auto"/>
              <w:jc w:val="left"/>
              <w:rPr>
                <w:bCs/>
                <w:color w:val="000000"/>
                <w:sz w:val="22"/>
                <w:szCs w:val="22"/>
              </w:rPr>
            </w:pPr>
            <w:r w:rsidRPr="0039621D">
              <w:rPr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3AF98EEA" w14:textId="77777777" w:rsidR="002D07BA" w:rsidRPr="0039621D" w:rsidRDefault="002D07BA" w:rsidP="00F2231E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Limity wewnętrzne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14:paraId="12EC8D5D" w14:textId="77777777" w:rsidR="002D07BA" w:rsidRPr="0039621D" w:rsidRDefault="002D07BA" w:rsidP="00F2231E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Do realizacji celu dopuszcza się max. 3 przekroczenia w ciągu roku wynikających wyłącznie z jednorazowych zdarzeń</w:t>
            </w:r>
          </w:p>
        </w:tc>
        <w:tc>
          <w:tcPr>
            <w:tcW w:w="2390" w:type="dxa"/>
            <w:shd w:val="clear" w:color="auto" w:fill="auto"/>
            <w:vAlign w:val="bottom"/>
            <w:hideMark/>
          </w:tcPr>
          <w:p w14:paraId="17F7E0E9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  <w:p w14:paraId="1B7BFFFF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5" w:type="dxa"/>
            <w:shd w:val="clear" w:color="auto" w:fill="auto"/>
            <w:vAlign w:val="center"/>
          </w:tcPr>
          <w:p w14:paraId="7F1899B2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D07BA" w:rsidRPr="00FC4BAF" w14:paraId="67C86448" w14:textId="77777777" w:rsidTr="00F2231E">
        <w:trPr>
          <w:trHeight w:val="1431"/>
          <w:jc w:val="center"/>
        </w:trPr>
        <w:tc>
          <w:tcPr>
            <w:tcW w:w="465" w:type="dxa"/>
            <w:shd w:val="clear" w:color="auto" w:fill="auto"/>
            <w:vAlign w:val="center"/>
            <w:hideMark/>
          </w:tcPr>
          <w:p w14:paraId="78223F6C" w14:textId="77777777" w:rsidR="002D07BA" w:rsidRPr="0039621D" w:rsidRDefault="002D07BA" w:rsidP="00F2231E">
            <w:pPr>
              <w:spacing w:after="0" w:line="240" w:lineRule="auto"/>
              <w:jc w:val="left"/>
              <w:rPr>
                <w:bCs/>
                <w:color w:val="000000"/>
                <w:sz w:val="22"/>
                <w:szCs w:val="22"/>
              </w:rPr>
            </w:pPr>
            <w:r w:rsidRPr="0039621D">
              <w:rPr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54E8070C" w14:textId="77777777" w:rsidR="002D07BA" w:rsidRPr="0039621D" w:rsidRDefault="002D07BA" w:rsidP="00F2231E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Skargi Klientów do KNF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14:paraId="64633817" w14:textId="77777777" w:rsidR="002D07BA" w:rsidRPr="0039621D" w:rsidRDefault="002D07BA" w:rsidP="00F2231E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Nie przekraczanie poziomu 5 skarg do KNF w roku, przy jednoczesnym trendzie malejącym/brakiem trendu wzrostowego w ilości skarg w stosunku do okresu analogicznego roku poprzedniego</w:t>
            </w:r>
          </w:p>
        </w:tc>
        <w:tc>
          <w:tcPr>
            <w:tcW w:w="2390" w:type="dxa"/>
            <w:shd w:val="clear" w:color="auto" w:fill="auto"/>
            <w:vAlign w:val="bottom"/>
            <w:hideMark/>
          </w:tcPr>
          <w:p w14:paraId="4D6BB74D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  <w:p w14:paraId="3863E2DC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5" w:type="dxa"/>
            <w:shd w:val="clear" w:color="auto" w:fill="auto"/>
            <w:vAlign w:val="center"/>
          </w:tcPr>
          <w:p w14:paraId="6B02DC40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D07BA" w:rsidRPr="00FC4BAF" w14:paraId="75A4CB55" w14:textId="77777777" w:rsidTr="00F2231E">
        <w:trPr>
          <w:trHeight w:val="1555"/>
          <w:jc w:val="center"/>
        </w:trPr>
        <w:tc>
          <w:tcPr>
            <w:tcW w:w="465" w:type="dxa"/>
            <w:shd w:val="clear" w:color="auto" w:fill="auto"/>
            <w:vAlign w:val="center"/>
            <w:hideMark/>
          </w:tcPr>
          <w:p w14:paraId="0DBC00B1" w14:textId="77777777" w:rsidR="002D07BA" w:rsidRPr="0039621D" w:rsidRDefault="002D07BA" w:rsidP="00F2231E">
            <w:pPr>
              <w:spacing w:after="0" w:line="240" w:lineRule="auto"/>
              <w:jc w:val="left"/>
              <w:rPr>
                <w:bCs/>
                <w:color w:val="000000"/>
                <w:sz w:val="22"/>
                <w:szCs w:val="22"/>
              </w:rPr>
            </w:pPr>
            <w:r w:rsidRPr="0039621D">
              <w:rPr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00733450" w14:textId="77777777" w:rsidR="002D07BA" w:rsidRPr="0039621D" w:rsidRDefault="002D07BA" w:rsidP="00F2231E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Skargi Klientów do banku 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14:paraId="5EAA8267" w14:textId="77777777" w:rsidR="002D07BA" w:rsidRPr="0039621D" w:rsidRDefault="002D07BA" w:rsidP="00F2231E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 xml:space="preserve">Nie przekraczanie poziomu </w:t>
            </w:r>
            <w:r w:rsidRPr="00A31868">
              <w:rPr>
                <w:bCs/>
                <w:color w:val="FF0000"/>
                <w:sz w:val="18"/>
                <w:szCs w:val="18"/>
              </w:rPr>
              <w:t xml:space="preserve">10/20* </w:t>
            </w:r>
            <w:r w:rsidRPr="0039621D">
              <w:rPr>
                <w:bCs/>
                <w:color w:val="000000"/>
                <w:sz w:val="18"/>
                <w:szCs w:val="18"/>
              </w:rPr>
              <w:t>skarg do Banku w roku, przy jednoczesnym trendzie malejącym/brakiem trendu wzrostowego w ilości skarg w stosunku do okresu analogicznego roku poprzedniego</w:t>
            </w:r>
          </w:p>
        </w:tc>
        <w:tc>
          <w:tcPr>
            <w:tcW w:w="2390" w:type="dxa"/>
            <w:shd w:val="clear" w:color="auto" w:fill="auto"/>
            <w:vAlign w:val="bottom"/>
            <w:hideMark/>
          </w:tcPr>
          <w:p w14:paraId="4E59A31A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  <w:p w14:paraId="5FD30126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5" w:type="dxa"/>
            <w:shd w:val="clear" w:color="auto" w:fill="auto"/>
            <w:vAlign w:val="center"/>
          </w:tcPr>
          <w:p w14:paraId="3CDFED71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D07BA" w:rsidRPr="00FC4BAF" w14:paraId="4D6A6C0D" w14:textId="77777777" w:rsidTr="00F2231E">
        <w:trPr>
          <w:trHeight w:val="493"/>
          <w:jc w:val="center"/>
        </w:trPr>
        <w:tc>
          <w:tcPr>
            <w:tcW w:w="465" w:type="dxa"/>
            <w:shd w:val="clear" w:color="auto" w:fill="auto"/>
            <w:vAlign w:val="center"/>
            <w:hideMark/>
          </w:tcPr>
          <w:p w14:paraId="4E19806D" w14:textId="77777777" w:rsidR="002D07BA" w:rsidRPr="0039621D" w:rsidRDefault="002D07BA" w:rsidP="00F2231E">
            <w:pPr>
              <w:spacing w:after="0" w:line="240" w:lineRule="auto"/>
              <w:jc w:val="left"/>
              <w:rPr>
                <w:bCs/>
                <w:color w:val="000000"/>
                <w:sz w:val="22"/>
                <w:szCs w:val="22"/>
              </w:rPr>
            </w:pPr>
            <w:r w:rsidRPr="0039621D">
              <w:rPr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4360BBE0" w14:textId="77777777" w:rsidR="002D07BA" w:rsidRPr="0039621D" w:rsidRDefault="002D07BA" w:rsidP="00F2231E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Materializacja ryzyka reputacji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14:paraId="711457E3" w14:textId="77777777" w:rsidR="002D07BA" w:rsidRPr="0039621D" w:rsidRDefault="002D07BA" w:rsidP="00F2231E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 xml:space="preserve">Brak strat finansowych z tytułu ryzyka reputacyjnego </w:t>
            </w:r>
          </w:p>
        </w:tc>
        <w:tc>
          <w:tcPr>
            <w:tcW w:w="2390" w:type="dxa"/>
            <w:shd w:val="clear" w:color="auto" w:fill="auto"/>
            <w:vAlign w:val="bottom"/>
            <w:hideMark/>
          </w:tcPr>
          <w:p w14:paraId="347CA5AA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  <w:p w14:paraId="2CEC2A86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5" w:type="dxa"/>
            <w:shd w:val="clear" w:color="auto" w:fill="auto"/>
            <w:vAlign w:val="center"/>
          </w:tcPr>
          <w:p w14:paraId="7B282042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D07BA" w:rsidRPr="00FC4BAF" w14:paraId="756149DF" w14:textId="77777777" w:rsidTr="00F2231E">
        <w:trPr>
          <w:trHeight w:val="217"/>
          <w:jc w:val="center"/>
        </w:trPr>
        <w:tc>
          <w:tcPr>
            <w:tcW w:w="465" w:type="dxa"/>
            <w:shd w:val="clear" w:color="auto" w:fill="auto"/>
            <w:vAlign w:val="center"/>
            <w:hideMark/>
          </w:tcPr>
          <w:p w14:paraId="06C0141B" w14:textId="77777777" w:rsidR="002D07BA" w:rsidRPr="0039621D" w:rsidRDefault="002D07BA" w:rsidP="00F2231E">
            <w:pPr>
              <w:spacing w:after="0" w:line="240" w:lineRule="auto"/>
              <w:jc w:val="left"/>
              <w:rPr>
                <w:bCs/>
                <w:color w:val="000000"/>
                <w:sz w:val="22"/>
                <w:szCs w:val="22"/>
              </w:rPr>
            </w:pPr>
            <w:r w:rsidRPr="0039621D">
              <w:rPr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11CFFA12" w14:textId="77777777" w:rsidR="002D07BA" w:rsidRPr="0039621D" w:rsidRDefault="002D07BA" w:rsidP="00F2231E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Inne</w:t>
            </w:r>
            <w:r>
              <w:rPr>
                <w:bCs/>
                <w:color w:val="000000"/>
                <w:sz w:val="18"/>
                <w:szCs w:val="18"/>
              </w:rPr>
              <w:t xml:space="preserve"> (należy opisać)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14:paraId="72B94918" w14:textId="77777777" w:rsidR="002D07BA" w:rsidRPr="0039621D" w:rsidRDefault="002D07BA" w:rsidP="00F2231E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0" w:type="dxa"/>
            <w:shd w:val="clear" w:color="auto" w:fill="auto"/>
            <w:vAlign w:val="bottom"/>
            <w:hideMark/>
          </w:tcPr>
          <w:p w14:paraId="493625A3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  <w:p w14:paraId="3D4ECB3C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5" w:type="dxa"/>
            <w:shd w:val="clear" w:color="auto" w:fill="auto"/>
            <w:vAlign w:val="center"/>
          </w:tcPr>
          <w:p w14:paraId="12D7A1A7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D07BA" w:rsidRPr="00FC4BAF" w14:paraId="7C2D8A03" w14:textId="77777777" w:rsidTr="00F2231E">
        <w:trPr>
          <w:trHeight w:val="636"/>
          <w:jc w:val="center"/>
        </w:trPr>
        <w:tc>
          <w:tcPr>
            <w:tcW w:w="8124" w:type="dxa"/>
            <w:gridSpan w:val="4"/>
            <w:shd w:val="clear" w:color="auto" w:fill="D9D9D9" w:themeFill="background1" w:themeFillShade="D9"/>
            <w:vAlign w:val="center"/>
          </w:tcPr>
          <w:p w14:paraId="305BF7C8" w14:textId="77777777" w:rsidR="002D07BA" w:rsidRPr="00AE4610" w:rsidRDefault="002D07BA" w:rsidP="00F2231E">
            <w:pPr>
              <w:spacing w:after="0" w:line="240" w:lineRule="auto"/>
              <w:ind w:right="404"/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14:paraId="533D9297" w14:textId="77777777" w:rsidR="002D07BA" w:rsidRPr="00AE4610" w:rsidRDefault="002D07BA" w:rsidP="00F2231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14:paraId="201ED888" w14:textId="77777777" w:rsidR="002D07BA" w:rsidRPr="00FC4BAF" w:rsidRDefault="002D07BA" w:rsidP="002D07BA">
      <w:pPr>
        <w:rPr>
          <w:szCs w:val="24"/>
        </w:rPr>
      </w:pPr>
      <w:r>
        <w:rPr>
          <w:szCs w:val="24"/>
        </w:rPr>
        <w:t>*Ilość poziomu skarg powinna być uzależniona od wielkości i profilu Banku.</w:t>
      </w:r>
    </w:p>
    <w:p w14:paraId="2F981DF8" w14:textId="77777777" w:rsidR="002D07BA" w:rsidRPr="002D07BA" w:rsidRDefault="002D07BA" w:rsidP="002D07BA">
      <w:pPr>
        <w:spacing w:after="0"/>
        <w:rPr>
          <w:bCs/>
          <w:szCs w:val="24"/>
        </w:rPr>
      </w:pPr>
    </w:p>
    <w:p w14:paraId="65498BF3" w14:textId="77777777" w:rsidR="00195888" w:rsidRPr="00195888" w:rsidRDefault="00195888" w:rsidP="00195888">
      <w:pPr>
        <w:pStyle w:val="Akapitzlist"/>
        <w:spacing w:after="0"/>
        <w:ind w:left="1065"/>
        <w:rPr>
          <w:bCs/>
          <w:szCs w:val="24"/>
        </w:rPr>
      </w:pPr>
    </w:p>
    <w:p w14:paraId="12B79CB3" w14:textId="5E94D9A0" w:rsidR="00195888" w:rsidRDefault="00195888" w:rsidP="00195888">
      <w:pPr>
        <w:pStyle w:val="Akapitzlist"/>
        <w:spacing w:after="0"/>
        <w:ind w:left="1065"/>
        <w:rPr>
          <w:bCs/>
          <w:szCs w:val="24"/>
        </w:rPr>
      </w:pPr>
    </w:p>
    <w:p w14:paraId="0F6DC2BE" w14:textId="00D4B0EB" w:rsidR="002D07BA" w:rsidRDefault="002D07BA" w:rsidP="00195888">
      <w:pPr>
        <w:pStyle w:val="Akapitzlist"/>
        <w:spacing w:after="0"/>
        <w:ind w:left="1065"/>
        <w:rPr>
          <w:bCs/>
          <w:szCs w:val="24"/>
        </w:rPr>
      </w:pPr>
    </w:p>
    <w:p w14:paraId="31BB3A80" w14:textId="71B31BF5" w:rsidR="00205E46" w:rsidRDefault="002D07BA" w:rsidP="00205E46">
      <w:pPr>
        <w:rPr>
          <w:szCs w:val="24"/>
        </w:rPr>
      </w:pPr>
      <w:r>
        <w:rPr>
          <w:szCs w:val="24"/>
        </w:rPr>
        <w:t>Mając na uwadze powyższe, Zarząd Banku zrealizował powierzone zadania w zakresie systemu kontroli wewnętrznej i informuję, że system kontroli wewnętrznej jest adekwatny i skuteczny.</w:t>
      </w:r>
    </w:p>
    <w:p w14:paraId="7F447EDC" w14:textId="77777777" w:rsidR="002D07BA" w:rsidRPr="007B7D39" w:rsidRDefault="002D07BA" w:rsidP="00205E46">
      <w:pPr>
        <w:rPr>
          <w:szCs w:val="24"/>
        </w:rPr>
      </w:pPr>
    </w:p>
    <w:p w14:paraId="76C01C22" w14:textId="7684C560" w:rsidR="00205E46" w:rsidRPr="007B7D39" w:rsidRDefault="00205E46" w:rsidP="00205E46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Podpisy </w:t>
      </w:r>
      <w:r w:rsidR="002D07BA">
        <w:rPr>
          <w:szCs w:val="24"/>
        </w:rPr>
        <w:t>Zarząd Banku</w:t>
      </w:r>
    </w:p>
    <w:p w14:paraId="605C11C0" w14:textId="77777777" w:rsidR="00B924B7" w:rsidRDefault="00B924B7"/>
    <w:sectPr w:rsidR="00B924B7" w:rsidSect="0072479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0667C4" w14:textId="77777777" w:rsidR="00C27D63" w:rsidRDefault="00C27D63" w:rsidP="002D07BA">
      <w:pPr>
        <w:spacing w:after="0" w:line="240" w:lineRule="auto"/>
      </w:pPr>
      <w:r>
        <w:separator/>
      </w:r>
    </w:p>
  </w:endnote>
  <w:endnote w:type="continuationSeparator" w:id="0">
    <w:p w14:paraId="5A941B30" w14:textId="77777777" w:rsidR="00C27D63" w:rsidRDefault="00C27D63" w:rsidP="002D0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044A2C" w14:textId="77777777" w:rsidR="00F907EC" w:rsidRDefault="00121FAF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169E63B6" w14:textId="77777777" w:rsidR="00F907EC" w:rsidRDefault="00C27D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D91910" w14:textId="77777777" w:rsidR="00C27D63" w:rsidRDefault="00C27D63" w:rsidP="002D07BA">
      <w:pPr>
        <w:spacing w:after="0" w:line="240" w:lineRule="auto"/>
      </w:pPr>
      <w:r>
        <w:separator/>
      </w:r>
    </w:p>
  </w:footnote>
  <w:footnote w:type="continuationSeparator" w:id="0">
    <w:p w14:paraId="5A1EFCEE" w14:textId="77777777" w:rsidR="00C27D63" w:rsidRDefault="00C27D63" w:rsidP="002D07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0A2309"/>
    <w:multiLevelType w:val="hybridMultilevel"/>
    <w:tmpl w:val="0AC47D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8C512B3"/>
    <w:multiLevelType w:val="hybridMultilevel"/>
    <w:tmpl w:val="CEA2D7B6"/>
    <w:lvl w:ilvl="0" w:tplc="A4D8914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E46"/>
    <w:rsid w:val="000918BA"/>
    <w:rsid w:val="00121FAF"/>
    <w:rsid w:val="001723B6"/>
    <w:rsid w:val="00195888"/>
    <w:rsid w:val="00205E46"/>
    <w:rsid w:val="002D07BA"/>
    <w:rsid w:val="003A1955"/>
    <w:rsid w:val="00B924B7"/>
    <w:rsid w:val="00C27D63"/>
    <w:rsid w:val="00C3207D"/>
    <w:rsid w:val="00C6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5895A"/>
  <w15:chartTrackingRefBased/>
  <w15:docId w15:val="{7DA2079F-318C-42FF-B89D-39A6E8840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5E46"/>
    <w:pPr>
      <w:spacing w:after="24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205E4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05E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5E4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rsid w:val="00205E46"/>
  </w:style>
  <w:style w:type="paragraph" w:styleId="Tekstdymka">
    <w:name w:val="Balloon Text"/>
    <w:basedOn w:val="Normalny"/>
    <w:link w:val="TekstdymkaZnak"/>
    <w:uiPriority w:val="99"/>
    <w:semiHidden/>
    <w:unhideWhenUsed/>
    <w:rsid w:val="001958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5888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07BA"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07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07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1036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Gałecki</dc:creator>
  <cp:keywords/>
  <dc:description/>
  <cp:lastModifiedBy>Ewa  Mroczkowska</cp:lastModifiedBy>
  <cp:revision>4</cp:revision>
  <dcterms:created xsi:type="dcterms:W3CDTF">2020-01-20T08:20:00Z</dcterms:created>
  <dcterms:modified xsi:type="dcterms:W3CDTF">2020-12-08T09:26:00Z</dcterms:modified>
</cp:coreProperties>
</file>